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14"/>
        <w:tblOverlap w:val="never"/>
        <w:tblW w:w="15408" w:type="dxa"/>
        <w:tblLook w:val="04A0" w:firstRow="1" w:lastRow="0" w:firstColumn="1" w:lastColumn="0" w:noHBand="0" w:noVBand="1"/>
      </w:tblPr>
      <w:tblGrid>
        <w:gridCol w:w="1728"/>
        <w:gridCol w:w="6474"/>
        <w:gridCol w:w="7206"/>
      </w:tblGrid>
      <w:tr w:rsidR="00275CD5" w:rsidTr="00A54708">
        <w:tc>
          <w:tcPr>
            <w:tcW w:w="1728" w:type="dxa"/>
            <w:tcBorders>
              <w:bottom w:val="single" w:sz="4" w:space="0" w:color="auto"/>
            </w:tcBorders>
            <w:shd w:val="clear" w:color="auto" w:fill="00B0F0"/>
          </w:tcPr>
          <w:p w:rsidR="00276A1E" w:rsidRPr="00276A1E" w:rsidRDefault="00276A1E" w:rsidP="00E0778C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LEVEL</w:t>
            </w:r>
          </w:p>
        </w:tc>
        <w:tc>
          <w:tcPr>
            <w:tcW w:w="6474" w:type="dxa"/>
            <w:shd w:val="clear" w:color="auto" w:fill="00B0F0"/>
          </w:tcPr>
          <w:p w:rsidR="00276A1E" w:rsidRPr="00EF72A3" w:rsidRDefault="00276A1E" w:rsidP="00E0778C">
            <w:pPr>
              <w:jc w:val="center"/>
              <w:rPr>
                <w:sz w:val="40"/>
                <w:szCs w:val="40"/>
              </w:rPr>
            </w:pPr>
            <w:r w:rsidRPr="00EF72A3">
              <w:rPr>
                <w:b/>
                <w:sz w:val="40"/>
                <w:szCs w:val="40"/>
              </w:rPr>
              <w:t>FOCUS ACTS</w:t>
            </w:r>
          </w:p>
        </w:tc>
        <w:tc>
          <w:tcPr>
            <w:tcW w:w="7206" w:type="dxa"/>
            <w:shd w:val="clear" w:color="auto" w:fill="00B0F0"/>
          </w:tcPr>
          <w:p w:rsidR="00276A1E" w:rsidRPr="00EF72A3" w:rsidRDefault="00276A1E" w:rsidP="00E0778C">
            <w:pPr>
              <w:jc w:val="center"/>
              <w:rPr>
                <w:b/>
                <w:sz w:val="40"/>
                <w:szCs w:val="40"/>
              </w:rPr>
            </w:pPr>
            <w:r w:rsidRPr="00EF72A3">
              <w:rPr>
                <w:b/>
                <w:sz w:val="40"/>
                <w:szCs w:val="40"/>
              </w:rPr>
              <w:t>RESPONSES</w:t>
            </w:r>
          </w:p>
        </w:tc>
      </w:tr>
      <w:tr w:rsidR="00276A1E" w:rsidTr="00A54708">
        <w:trPr>
          <w:trHeight w:val="2465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F0000"/>
          </w:tcPr>
          <w:p w:rsidR="00276A1E" w:rsidRDefault="00276A1E" w:rsidP="00E0778C">
            <w:pPr>
              <w:jc w:val="center"/>
              <w:rPr>
                <w:sz w:val="40"/>
                <w:szCs w:val="40"/>
              </w:rPr>
            </w:pPr>
          </w:p>
          <w:p w:rsidR="00276A1E" w:rsidRPr="00EF72A3" w:rsidRDefault="00276A1E" w:rsidP="00E0778C">
            <w:pPr>
              <w:jc w:val="center"/>
              <w:rPr>
                <w:sz w:val="40"/>
                <w:szCs w:val="40"/>
              </w:rPr>
            </w:pPr>
            <w:r w:rsidRPr="00EF72A3">
              <w:rPr>
                <w:sz w:val="40"/>
                <w:szCs w:val="40"/>
              </w:rPr>
              <w:t>HIGH</w:t>
            </w:r>
          </w:p>
        </w:tc>
        <w:tc>
          <w:tcPr>
            <w:tcW w:w="6474" w:type="dxa"/>
          </w:tcPr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2</w:t>
            </w:r>
            <w:r w:rsidRPr="00A0526C">
              <w:rPr>
                <w:sz w:val="24"/>
                <w:szCs w:val="24"/>
                <w:vertAlign w:val="superscript"/>
              </w:rPr>
              <w:t>nd</w:t>
            </w:r>
            <w:r w:rsidRPr="00A0526C">
              <w:rPr>
                <w:sz w:val="24"/>
                <w:szCs w:val="24"/>
              </w:rPr>
              <w:t xml:space="preserve"> Drugs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6" w:type="dxa"/>
          </w:tcPr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Drug Assessment/Treatment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Behavior Improvement Room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Saturday School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School Based Community Service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Class-to-Class Escort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Restrict School Events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</w:p>
        </w:tc>
      </w:tr>
      <w:tr w:rsidR="00276A1E" w:rsidTr="00A54708">
        <w:trPr>
          <w:trHeight w:val="3590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FFF00"/>
          </w:tcPr>
          <w:p w:rsidR="00276A1E" w:rsidRDefault="00276A1E" w:rsidP="00E0778C">
            <w:pPr>
              <w:jc w:val="center"/>
              <w:rPr>
                <w:sz w:val="40"/>
                <w:szCs w:val="40"/>
              </w:rPr>
            </w:pPr>
          </w:p>
          <w:p w:rsidR="00A0526C" w:rsidRDefault="00A0526C" w:rsidP="00E0778C">
            <w:pPr>
              <w:jc w:val="center"/>
              <w:rPr>
                <w:sz w:val="40"/>
                <w:szCs w:val="40"/>
              </w:rPr>
            </w:pPr>
          </w:p>
          <w:p w:rsidR="00A0526C" w:rsidRPr="00EF72A3" w:rsidRDefault="00A0526C" w:rsidP="00E077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MEDIUM</w:t>
            </w:r>
          </w:p>
        </w:tc>
        <w:tc>
          <w:tcPr>
            <w:tcW w:w="6474" w:type="dxa"/>
          </w:tcPr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2</w:t>
            </w:r>
            <w:r w:rsidRPr="00A0526C">
              <w:rPr>
                <w:sz w:val="24"/>
                <w:szCs w:val="24"/>
                <w:vertAlign w:val="superscript"/>
              </w:rPr>
              <w:t>nd</w:t>
            </w:r>
            <w:r w:rsidRPr="00A0526C">
              <w:rPr>
                <w:sz w:val="24"/>
                <w:szCs w:val="24"/>
              </w:rPr>
              <w:t xml:space="preserve"> Affray/Fight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2</w:t>
            </w:r>
            <w:r w:rsidRPr="00A0526C">
              <w:rPr>
                <w:sz w:val="24"/>
                <w:szCs w:val="24"/>
                <w:vertAlign w:val="superscript"/>
              </w:rPr>
              <w:t>nd</w:t>
            </w:r>
            <w:r w:rsidRPr="00A0526C">
              <w:rPr>
                <w:sz w:val="24"/>
                <w:szCs w:val="24"/>
              </w:rPr>
              <w:t xml:space="preserve"> Disorderly Conduct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2</w:t>
            </w:r>
            <w:r w:rsidRPr="00A0526C">
              <w:rPr>
                <w:sz w:val="24"/>
                <w:szCs w:val="24"/>
                <w:vertAlign w:val="superscript"/>
              </w:rPr>
              <w:t>nd</w:t>
            </w:r>
            <w:r w:rsidRPr="00A0526C">
              <w:rPr>
                <w:sz w:val="24"/>
                <w:szCs w:val="24"/>
              </w:rPr>
              <w:t xml:space="preserve"> Disrupting Public School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 xml:space="preserve">Sexual Battery 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2nd Theft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2</w:t>
            </w:r>
            <w:r w:rsidRPr="00A0526C">
              <w:rPr>
                <w:sz w:val="24"/>
                <w:szCs w:val="24"/>
                <w:vertAlign w:val="superscript"/>
              </w:rPr>
              <w:t>nd</w:t>
            </w:r>
            <w:r w:rsidRPr="00A0526C">
              <w:rPr>
                <w:sz w:val="24"/>
                <w:szCs w:val="24"/>
              </w:rPr>
              <w:t xml:space="preserve"> Battery (no physical injury)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Battery (physical injury)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Sexual battery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Drugs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6" w:type="dxa"/>
          </w:tcPr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Drug Awareness Education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Conflict Workshop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Boundaries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Theft Workshop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Mediation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Behavior Improvement Room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School-Based Community Service</w:t>
            </w:r>
          </w:p>
          <w:p w:rsidR="00276A1E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Class-to-Class Escort</w:t>
            </w:r>
          </w:p>
          <w:p w:rsidR="005669D7" w:rsidRPr="00A0526C" w:rsidRDefault="005669D7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Restitution</w:t>
            </w:r>
          </w:p>
          <w:p w:rsidR="005669D7" w:rsidRPr="00A0526C" w:rsidRDefault="005669D7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Behavior Contract</w:t>
            </w:r>
          </w:p>
          <w:p w:rsidR="005669D7" w:rsidRPr="00A0526C" w:rsidRDefault="005669D7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Letter of Apology</w:t>
            </w:r>
          </w:p>
          <w:p w:rsidR="005669D7" w:rsidRPr="00A0526C" w:rsidRDefault="005669D7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Restrict School Events</w:t>
            </w:r>
          </w:p>
          <w:p w:rsidR="005669D7" w:rsidRPr="00A0526C" w:rsidRDefault="005669D7" w:rsidP="00E0778C">
            <w:pPr>
              <w:jc w:val="center"/>
              <w:rPr>
                <w:sz w:val="24"/>
                <w:szCs w:val="24"/>
              </w:rPr>
            </w:pP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</w:p>
        </w:tc>
      </w:tr>
      <w:tr w:rsidR="00276A1E" w:rsidTr="00A54708">
        <w:trPr>
          <w:trHeight w:val="1493"/>
        </w:trPr>
        <w:tc>
          <w:tcPr>
            <w:tcW w:w="1728" w:type="dxa"/>
            <w:shd w:val="clear" w:color="auto" w:fill="92D050"/>
          </w:tcPr>
          <w:p w:rsidR="00276A1E" w:rsidRDefault="00276A1E" w:rsidP="00E0778C">
            <w:pPr>
              <w:jc w:val="right"/>
              <w:rPr>
                <w:sz w:val="40"/>
                <w:szCs w:val="40"/>
              </w:rPr>
            </w:pPr>
          </w:p>
          <w:p w:rsidR="00276A1E" w:rsidRPr="00EF72A3" w:rsidRDefault="00276A1E" w:rsidP="00E0778C">
            <w:pPr>
              <w:jc w:val="center"/>
              <w:rPr>
                <w:sz w:val="40"/>
                <w:szCs w:val="40"/>
              </w:rPr>
            </w:pPr>
            <w:r w:rsidRPr="00EF72A3">
              <w:rPr>
                <w:sz w:val="40"/>
                <w:szCs w:val="40"/>
              </w:rPr>
              <w:t>LOW</w:t>
            </w:r>
          </w:p>
        </w:tc>
        <w:tc>
          <w:tcPr>
            <w:tcW w:w="6474" w:type="dxa"/>
          </w:tcPr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Disorderly Conduct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Disrupting School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Affray/Fight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Theft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Battery (no physical injury)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6" w:type="dxa"/>
          </w:tcPr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Verbal Warning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Written Warning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Essay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Restitution</w:t>
            </w:r>
          </w:p>
          <w:p w:rsidR="00276A1E" w:rsidRPr="00A0526C" w:rsidRDefault="00276A1E" w:rsidP="00E0778C">
            <w:pPr>
              <w:jc w:val="center"/>
              <w:rPr>
                <w:sz w:val="24"/>
                <w:szCs w:val="24"/>
              </w:rPr>
            </w:pPr>
            <w:r w:rsidRPr="00A0526C">
              <w:rPr>
                <w:sz w:val="24"/>
                <w:szCs w:val="24"/>
              </w:rPr>
              <w:t>Letter of Apology</w:t>
            </w:r>
          </w:p>
        </w:tc>
      </w:tr>
    </w:tbl>
    <w:p w:rsidR="00670D41" w:rsidRDefault="00670D41"/>
    <w:sectPr w:rsidR="00670D41" w:rsidSect="005669D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21" w:rsidRDefault="00E77F21" w:rsidP="00EF72A3">
      <w:pPr>
        <w:spacing w:after="0" w:line="240" w:lineRule="auto"/>
      </w:pPr>
      <w:r>
        <w:separator/>
      </w:r>
    </w:p>
  </w:endnote>
  <w:endnote w:type="continuationSeparator" w:id="0">
    <w:p w:rsidR="00E77F21" w:rsidRDefault="00E77F21" w:rsidP="00EF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21" w:rsidRDefault="00E77F21" w:rsidP="00EF72A3">
      <w:pPr>
        <w:spacing w:after="0" w:line="240" w:lineRule="auto"/>
      </w:pPr>
      <w:r>
        <w:separator/>
      </w:r>
    </w:p>
  </w:footnote>
  <w:footnote w:type="continuationSeparator" w:id="0">
    <w:p w:rsidR="00E77F21" w:rsidRDefault="00E77F21" w:rsidP="00EF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A3" w:rsidRDefault="00A0526C" w:rsidP="00A0526C">
    <w:pPr>
      <w:pStyle w:val="Header"/>
      <w:tabs>
        <w:tab w:val="clear" w:pos="4680"/>
        <w:tab w:val="clear" w:pos="9360"/>
        <w:tab w:val="left" w:pos="1260"/>
      </w:tabs>
    </w:pPr>
    <w:r>
      <w:tab/>
    </w:r>
  </w:p>
  <w:p w:rsidR="00EF72A3" w:rsidRPr="00EF72A3" w:rsidRDefault="00EF72A3" w:rsidP="00EF72A3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SAMPLE GRADUATED RESPONSE GRID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FB"/>
    <w:rsid w:val="00275CD5"/>
    <w:rsid w:val="00276A1E"/>
    <w:rsid w:val="005669D7"/>
    <w:rsid w:val="00670D41"/>
    <w:rsid w:val="00921A9F"/>
    <w:rsid w:val="00A0526C"/>
    <w:rsid w:val="00A54708"/>
    <w:rsid w:val="00E0778C"/>
    <w:rsid w:val="00E77F21"/>
    <w:rsid w:val="00EF72A3"/>
    <w:rsid w:val="00F412C7"/>
    <w:rsid w:val="00F5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A3"/>
  </w:style>
  <w:style w:type="paragraph" w:styleId="Footer">
    <w:name w:val="footer"/>
    <w:basedOn w:val="Normal"/>
    <w:link w:val="FooterChar"/>
    <w:uiPriority w:val="99"/>
    <w:unhideWhenUsed/>
    <w:rsid w:val="00EF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A3"/>
  </w:style>
  <w:style w:type="paragraph" w:styleId="Footer">
    <w:name w:val="footer"/>
    <w:basedOn w:val="Normal"/>
    <w:link w:val="FooterChar"/>
    <w:uiPriority w:val="99"/>
    <w:unhideWhenUsed/>
    <w:rsid w:val="00EF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6FB6-1D26-4A87-AF27-402161E0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teske</dc:creator>
  <cp:lastModifiedBy>Steven teske</cp:lastModifiedBy>
  <cp:revision>4</cp:revision>
  <cp:lastPrinted>2014-10-01T14:08:00Z</cp:lastPrinted>
  <dcterms:created xsi:type="dcterms:W3CDTF">2014-09-29T22:18:00Z</dcterms:created>
  <dcterms:modified xsi:type="dcterms:W3CDTF">2014-10-01T18:10:00Z</dcterms:modified>
</cp:coreProperties>
</file>