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539" w:rsidRPr="00746539" w:rsidRDefault="001E131C" w:rsidP="00A306D5">
      <w:pPr>
        <w:pStyle w:val="Heading1"/>
        <w:spacing w:before="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746539">
        <w:rPr>
          <w:sz w:val="36"/>
          <w:szCs w:val="36"/>
        </w:rPr>
        <w:t>(</w:t>
      </w:r>
      <w:r w:rsidR="00746539" w:rsidRPr="00746539">
        <w:rPr>
          <w:sz w:val="36"/>
          <w:szCs w:val="36"/>
        </w:rPr>
        <w:t>SAMPLE</w:t>
      </w:r>
      <w:r w:rsidR="00746539">
        <w:rPr>
          <w:sz w:val="36"/>
          <w:szCs w:val="36"/>
        </w:rPr>
        <w:t>)</w:t>
      </w:r>
    </w:p>
    <w:p w:rsidR="00A306D5" w:rsidRDefault="00A306D5" w:rsidP="00A306D5">
      <w:pPr>
        <w:pStyle w:val="Heading1"/>
        <w:spacing w:before="0"/>
        <w:jc w:val="center"/>
      </w:pPr>
      <w:r>
        <w:t xml:space="preserve"> </w:t>
      </w:r>
      <w:r w:rsidR="001A4B56" w:rsidRPr="00876A6D">
        <w:t xml:space="preserve">Assessment of Current </w:t>
      </w:r>
      <w:r w:rsidR="00FC57CF">
        <w:t>Programmatic Interventions</w:t>
      </w:r>
    </w:p>
    <w:p w:rsidR="00C00EC0" w:rsidRPr="00876A6D" w:rsidRDefault="00465556" w:rsidP="00A306D5">
      <w:pPr>
        <w:pStyle w:val="Heading1"/>
        <w:spacing w:before="0"/>
        <w:jc w:val="center"/>
      </w:pPr>
      <w:r w:rsidRPr="00876A6D">
        <w:t>Addressing Conditions for Learning</w:t>
      </w:r>
    </w:p>
    <w:tbl>
      <w:tblPr>
        <w:tblStyle w:val="MediumGrid3-Accent1"/>
        <w:tblW w:w="0" w:type="auto"/>
        <w:jc w:val="center"/>
        <w:tblLook w:val="04A0"/>
      </w:tblPr>
      <w:tblGrid>
        <w:gridCol w:w="2363"/>
        <w:gridCol w:w="2065"/>
        <w:gridCol w:w="2070"/>
        <w:gridCol w:w="3150"/>
        <w:gridCol w:w="2160"/>
      </w:tblGrid>
      <w:tr w:rsidR="001A4B56" w:rsidRPr="00C00EC0" w:rsidTr="00F75AAE">
        <w:trPr>
          <w:cnfStyle w:val="100000000000"/>
          <w:jc w:val="center"/>
        </w:trPr>
        <w:tc>
          <w:tcPr>
            <w:cnfStyle w:val="001000000000"/>
            <w:tcW w:w="2363" w:type="dxa"/>
            <w:vAlign w:val="center"/>
          </w:tcPr>
          <w:p w:rsidR="001A4B56" w:rsidRPr="00C00EC0" w:rsidRDefault="00E91966" w:rsidP="004303B8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Programmatic Intervention</w:t>
            </w:r>
          </w:p>
        </w:tc>
        <w:tc>
          <w:tcPr>
            <w:tcW w:w="2065" w:type="dxa"/>
            <w:vAlign w:val="center"/>
          </w:tcPr>
          <w:p w:rsidR="001A4B56" w:rsidRPr="00C00EC0" w:rsidRDefault="005A4079" w:rsidP="004303B8">
            <w:pPr>
              <w:jc w:val="center"/>
              <w:cnfStyle w:val="10000000000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 xml:space="preserve">How </w:t>
            </w:r>
            <w:r w:rsidR="001A4B56">
              <w:rPr>
                <w:rFonts w:asciiTheme="minorHAnsi" w:hAnsiTheme="minorHAnsi" w:cstheme="minorHAnsi"/>
                <w:szCs w:val="22"/>
              </w:rPr>
              <w:t>Implemented</w:t>
            </w:r>
          </w:p>
        </w:tc>
        <w:tc>
          <w:tcPr>
            <w:tcW w:w="2070" w:type="dxa"/>
            <w:vAlign w:val="center"/>
          </w:tcPr>
          <w:p w:rsidR="001A4B56" w:rsidRPr="00C00EC0" w:rsidRDefault="001A4B56" w:rsidP="004303B8">
            <w:pPr>
              <w:jc w:val="center"/>
              <w:cnfStyle w:val="10000000000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Source of Outcome Data</w:t>
            </w:r>
          </w:p>
        </w:tc>
        <w:tc>
          <w:tcPr>
            <w:tcW w:w="3150" w:type="dxa"/>
            <w:vAlign w:val="center"/>
          </w:tcPr>
          <w:p w:rsidR="001A4B56" w:rsidRPr="00C00EC0" w:rsidRDefault="001A4B56" w:rsidP="004303B8">
            <w:pPr>
              <w:jc w:val="center"/>
              <w:cnfStyle w:val="100000000000"/>
              <w:rPr>
                <w:rFonts w:asciiTheme="minorHAnsi" w:hAnsiTheme="minorHAnsi" w:cstheme="minorHAnsi"/>
                <w:szCs w:val="22"/>
              </w:rPr>
            </w:pPr>
            <w:r w:rsidRPr="00C00EC0">
              <w:rPr>
                <w:rFonts w:asciiTheme="minorHAnsi" w:hAnsiTheme="minorHAnsi" w:cstheme="minorHAnsi"/>
                <w:szCs w:val="22"/>
              </w:rPr>
              <w:t>Data Findings</w:t>
            </w:r>
          </w:p>
        </w:tc>
        <w:tc>
          <w:tcPr>
            <w:tcW w:w="2160" w:type="dxa"/>
            <w:vAlign w:val="center"/>
          </w:tcPr>
          <w:p w:rsidR="001A4B56" w:rsidRPr="00C00EC0" w:rsidRDefault="005A4079" w:rsidP="004303B8">
            <w:pPr>
              <w:jc w:val="center"/>
              <w:cnfStyle w:val="10000000000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 xml:space="preserve">Overlaps with </w:t>
            </w:r>
            <w:r w:rsidR="001A4B56">
              <w:rPr>
                <w:rFonts w:asciiTheme="minorHAnsi" w:hAnsiTheme="minorHAnsi" w:cstheme="minorHAnsi"/>
                <w:szCs w:val="22"/>
              </w:rPr>
              <w:t xml:space="preserve">Other </w:t>
            </w:r>
            <w:proofErr w:type="gramStart"/>
            <w:r>
              <w:rPr>
                <w:rFonts w:asciiTheme="minorHAnsi" w:hAnsiTheme="minorHAnsi" w:cstheme="minorHAnsi"/>
                <w:szCs w:val="22"/>
              </w:rPr>
              <w:t xml:space="preserve">Programmatic </w:t>
            </w:r>
            <w:r w:rsidR="001A4B56">
              <w:rPr>
                <w:rFonts w:asciiTheme="minorHAnsi" w:hAnsiTheme="minorHAnsi" w:cstheme="minorHAnsi"/>
                <w:szCs w:val="22"/>
              </w:rPr>
              <w:t xml:space="preserve"> Interventions</w:t>
            </w:r>
            <w:proofErr w:type="gramEnd"/>
            <w:r>
              <w:rPr>
                <w:rFonts w:asciiTheme="minorHAnsi" w:hAnsiTheme="minorHAnsi" w:cstheme="minorHAnsi"/>
                <w:szCs w:val="22"/>
              </w:rPr>
              <w:t>? Which one(s)?</w:t>
            </w:r>
          </w:p>
        </w:tc>
      </w:tr>
      <w:tr w:rsidR="001A4B56" w:rsidTr="005319E0">
        <w:trPr>
          <w:cnfStyle w:val="000000100000"/>
          <w:trHeight w:val="1182"/>
          <w:jc w:val="center"/>
        </w:trPr>
        <w:tc>
          <w:tcPr>
            <w:cnfStyle w:val="001000000000"/>
            <w:tcW w:w="2363" w:type="dxa"/>
          </w:tcPr>
          <w:p w:rsidR="001A4B56" w:rsidRDefault="001A4B56" w:rsidP="00C00EC0">
            <w:pPr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  <w:tc>
          <w:tcPr>
            <w:tcW w:w="2065" w:type="dxa"/>
          </w:tcPr>
          <w:p w:rsidR="001A4B56" w:rsidRDefault="001A4B56" w:rsidP="00C00EC0">
            <w:pPr>
              <w:cnfStyle w:val="000000100000"/>
              <w:rPr>
                <w:rFonts w:asciiTheme="minorHAnsi" w:hAnsiTheme="minorHAnsi" w:cstheme="minorHAnsi"/>
                <w:b/>
                <w:szCs w:val="22"/>
              </w:rPr>
            </w:pPr>
          </w:p>
        </w:tc>
        <w:tc>
          <w:tcPr>
            <w:tcW w:w="2070" w:type="dxa"/>
          </w:tcPr>
          <w:p w:rsidR="001A4B56" w:rsidRDefault="001A4B56" w:rsidP="00C00EC0">
            <w:pPr>
              <w:cnfStyle w:val="000000100000"/>
              <w:rPr>
                <w:rFonts w:asciiTheme="minorHAnsi" w:hAnsiTheme="minorHAnsi" w:cstheme="minorHAnsi"/>
                <w:b/>
                <w:szCs w:val="22"/>
              </w:rPr>
            </w:pPr>
          </w:p>
        </w:tc>
        <w:tc>
          <w:tcPr>
            <w:tcW w:w="3150" w:type="dxa"/>
          </w:tcPr>
          <w:p w:rsidR="001A4B56" w:rsidRDefault="001A4B56" w:rsidP="00C00EC0">
            <w:pPr>
              <w:cnfStyle w:val="000000100000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Strengths: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2868"/>
            </w:tblGrid>
            <w:tr w:rsidR="001A4B56" w:rsidTr="00C00EC0">
              <w:tc>
                <w:tcPr>
                  <w:tcW w:w="2868" w:type="dxa"/>
                </w:tcPr>
                <w:p w:rsidR="001A4B56" w:rsidRDefault="001A4B56" w:rsidP="00C00EC0">
                  <w:pPr>
                    <w:rPr>
                      <w:rFonts w:asciiTheme="minorHAnsi" w:hAnsiTheme="minorHAnsi" w:cstheme="minorHAnsi"/>
                      <w:b/>
                      <w:szCs w:val="22"/>
                    </w:rPr>
                  </w:pPr>
                </w:p>
              </w:tc>
            </w:tr>
          </w:tbl>
          <w:p w:rsidR="001A4B56" w:rsidRDefault="001A4B56" w:rsidP="00C00EC0">
            <w:pPr>
              <w:cnfStyle w:val="000000100000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Areas for Improvement: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2868"/>
            </w:tblGrid>
            <w:tr w:rsidR="001A4B56" w:rsidTr="00C00EC0">
              <w:tc>
                <w:tcPr>
                  <w:tcW w:w="2868" w:type="dxa"/>
                </w:tcPr>
                <w:p w:rsidR="001A4B56" w:rsidRDefault="001A4B56" w:rsidP="00C00EC0">
                  <w:pPr>
                    <w:rPr>
                      <w:rFonts w:asciiTheme="minorHAnsi" w:hAnsiTheme="minorHAnsi" w:cstheme="minorHAnsi"/>
                      <w:b/>
                      <w:szCs w:val="22"/>
                    </w:rPr>
                  </w:pPr>
                </w:p>
              </w:tc>
            </w:tr>
          </w:tbl>
          <w:p w:rsidR="001A4B56" w:rsidRPr="005319E0" w:rsidRDefault="001A4B56" w:rsidP="00C00EC0">
            <w:pPr>
              <w:cnfStyle w:val="000000100000"/>
              <w:rPr>
                <w:rFonts w:asciiTheme="minorHAnsi" w:hAnsiTheme="minorHAnsi" w:cstheme="minorHAnsi"/>
                <w:b/>
                <w:sz w:val="8"/>
                <w:szCs w:val="8"/>
              </w:rPr>
            </w:pPr>
          </w:p>
        </w:tc>
        <w:tc>
          <w:tcPr>
            <w:tcW w:w="2160" w:type="dxa"/>
          </w:tcPr>
          <w:p w:rsidR="001A4B56" w:rsidRDefault="001A4B56" w:rsidP="00C00EC0">
            <w:pPr>
              <w:cnfStyle w:val="000000100000"/>
              <w:rPr>
                <w:rFonts w:asciiTheme="minorHAnsi" w:hAnsiTheme="minorHAnsi" w:cstheme="minorHAnsi"/>
                <w:b/>
                <w:szCs w:val="22"/>
              </w:rPr>
            </w:pPr>
          </w:p>
        </w:tc>
      </w:tr>
      <w:tr w:rsidR="001A4B56" w:rsidTr="005319E0">
        <w:trPr>
          <w:trHeight w:val="1168"/>
          <w:jc w:val="center"/>
        </w:trPr>
        <w:tc>
          <w:tcPr>
            <w:cnfStyle w:val="001000000000"/>
            <w:tcW w:w="2363" w:type="dxa"/>
          </w:tcPr>
          <w:p w:rsidR="001A4B56" w:rsidRDefault="001A4B56" w:rsidP="00C00EC0">
            <w:pPr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  <w:tc>
          <w:tcPr>
            <w:tcW w:w="2065" w:type="dxa"/>
          </w:tcPr>
          <w:p w:rsidR="001A4B56" w:rsidRDefault="001A4B56" w:rsidP="00C00EC0">
            <w:pPr>
              <w:cnfStyle w:val="000000000000"/>
              <w:rPr>
                <w:rFonts w:asciiTheme="minorHAnsi" w:hAnsiTheme="minorHAnsi" w:cstheme="minorHAnsi"/>
                <w:b/>
                <w:szCs w:val="22"/>
              </w:rPr>
            </w:pPr>
          </w:p>
        </w:tc>
        <w:tc>
          <w:tcPr>
            <w:tcW w:w="2070" w:type="dxa"/>
          </w:tcPr>
          <w:p w:rsidR="001A4B56" w:rsidRDefault="001A4B56" w:rsidP="00C00EC0">
            <w:pPr>
              <w:cnfStyle w:val="000000000000"/>
              <w:rPr>
                <w:rFonts w:asciiTheme="minorHAnsi" w:hAnsiTheme="minorHAnsi" w:cstheme="minorHAnsi"/>
                <w:b/>
                <w:szCs w:val="22"/>
              </w:rPr>
            </w:pPr>
          </w:p>
        </w:tc>
        <w:tc>
          <w:tcPr>
            <w:tcW w:w="3150" w:type="dxa"/>
          </w:tcPr>
          <w:p w:rsidR="001A4B56" w:rsidRDefault="001A4B56" w:rsidP="00C00EC0">
            <w:pPr>
              <w:cnfStyle w:val="000000000000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Strengths: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2868"/>
            </w:tblGrid>
            <w:tr w:rsidR="001A4B56" w:rsidTr="00C00EC0">
              <w:tc>
                <w:tcPr>
                  <w:tcW w:w="2868" w:type="dxa"/>
                </w:tcPr>
                <w:p w:rsidR="001A4B56" w:rsidRDefault="001A4B56" w:rsidP="00C00EC0">
                  <w:pPr>
                    <w:rPr>
                      <w:rFonts w:asciiTheme="minorHAnsi" w:hAnsiTheme="minorHAnsi" w:cstheme="minorHAnsi"/>
                      <w:b/>
                      <w:szCs w:val="22"/>
                    </w:rPr>
                  </w:pPr>
                </w:p>
              </w:tc>
            </w:tr>
          </w:tbl>
          <w:p w:rsidR="001A4B56" w:rsidRDefault="001A4B56" w:rsidP="00C00EC0">
            <w:pPr>
              <w:cnfStyle w:val="000000000000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Areas for Improvement: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2868"/>
            </w:tblGrid>
            <w:tr w:rsidR="001A4B56" w:rsidTr="00C00EC0">
              <w:tc>
                <w:tcPr>
                  <w:tcW w:w="2868" w:type="dxa"/>
                </w:tcPr>
                <w:p w:rsidR="001A4B56" w:rsidRDefault="001A4B56" w:rsidP="00C00EC0">
                  <w:pPr>
                    <w:rPr>
                      <w:rFonts w:asciiTheme="minorHAnsi" w:hAnsiTheme="minorHAnsi" w:cstheme="minorHAnsi"/>
                      <w:b/>
                      <w:szCs w:val="22"/>
                    </w:rPr>
                  </w:pPr>
                </w:p>
              </w:tc>
            </w:tr>
          </w:tbl>
          <w:p w:rsidR="001A4B56" w:rsidRPr="005319E0" w:rsidRDefault="001A4B56" w:rsidP="00C00EC0">
            <w:pPr>
              <w:cnfStyle w:val="000000000000"/>
              <w:rPr>
                <w:rFonts w:asciiTheme="minorHAnsi" w:hAnsiTheme="minorHAnsi" w:cstheme="minorHAnsi"/>
                <w:b/>
                <w:sz w:val="8"/>
                <w:szCs w:val="8"/>
              </w:rPr>
            </w:pPr>
          </w:p>
        </w:tc>
        <w:tc>
          <w:tcPr>
            <w:tcW w:w="2160" w:type="dxa"/>
          </w:tcPr>
          <w:p w:rsidR="001A4B56" w:rsidRDefault="001A4B56" w:rsidP="00C00EC0">
            <w:pPr>
              <w:cnfStyle w:val="000000000000"/>
              <w:rPr>
                <w:rFonts w:asciiTheme="minorHAnsi" w:hAnsiTheme="minorHAnsi" w:cstheme="minorHAnsi"/>
                <w:b/>
                <w:szCs w:val="22"/>
              </w:rPr>
            </w:pPr>
          </w:p>
        </w:tc>
      </w:tr>
      <w:tr w:rsidR="001A4B56" w:rsidTr="005319E0">
        <w:trPr>
          <w:cnfStyle w:val="000000100000"/>
          <w:trHeight w:val="1195"/>
          <w:jc w:val="center"/>
        </w:trPr>
        <w:tc>
          <w:tcPr>
            <w:cnfStyle w:val="001000000000"/>
            <w:tcW w:w="2363" w:type="dxa"/>
          </w:tcPr>
          <w:p w:rsidR="001A4B56" w:rsidRDefault="001A4B56" w:rsidP="00C00EC0">
            <w:pPr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  <w:tc>
          <w:tcPr>
            <w:tcW w:w="2065" w:type="dxa"/>
          </w:tcPr>
          <w:p w:rsidR="001A4B56" w:rsidRDefault="001A4B56" w:rsidP="00C00EC0">
            <w:pPr>
              <w:cnfStyle w:val="000000100000"/>
              <w:rPr>
                <w:rFonts w:asciiTheme="minorHAnsi" w:hAnsiTheme="minorHAnsi" w:cstheme="minorHAnsi"/>
                <w:b/>
                <w:szCs w:val="22"/>
              </w:rPr>
            </w:pPr>
          </w:p>
        </w:tc>
        <w:tc>
          <w:tcPr>
            <w:tcW w:w="2070" w:type="dxa"/>
          </w:tcPr>
          <w:p w:rsidR="001A4B56" w:rsidRDefault="001A4B56" w:rsidP="00C00EC0">
            <w:pPr>
              <w:cnfStyle w:val="000000100000"/>
              <w:rPr>
                <w:rFonts w:asciiTheme="minorHAnsi" w:hAnsiTheme="minorHAnsi" w:cstheme="minorHAnsi"/>
                <w:b/>
                <w:szCs w:val="22"/>
              </w:rPr>
            </w:pPr>
          </w:p>
        </w:tc>
        <w:tc>
          <w:tcPr>
            <w:tcW w:w="3150" w:type="dxa"/>
          </w:tcPr>
          <w:p w:rsidR="001A4B56" w:rsidRDefault="001A4B56" w:rsidP="00C00EC0">
            <w:pPr>
              <w:cnfStyle w:val="000000100000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Strengths: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2868"/>
            </w:tblGrid>
            <w:tr w:rsidR="001A4B56" w:rsidTr="00C00EC0">
              <w:tc>
                <w:tcPr>
                  <w:tcW w:w="2868" w:type="dxa"/>
                </w:tcPr>
                <w:p w:rsidR="001A4B56" w:rsidRDefault="001A4B56" w:rsidP="00C00EC0">
                  <w:pPr>
                    <w:rPr>
                      <w:rFonts w:asciiTheme="minorHAnsi" w:hAnsiTheme="minorHAnsi" w:cstheme="minorHAnsi"/>
                      <w:b/>
                      <w:szCs w:val="22"/>
                    </w:rPr>
                  </w:pPr>
                </w:p>
              </w:tc>
            </w:tr>
          </w:tbl>
          <w:p w:rsidR="001A4B56" w:rsidRDefault="001A4B56" w:rsidP="00C00EC0">
            <w:pPr>
              <w:cnfStyle w:val="000000100000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Areas for Improvement: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2868"/>
            </w:tblGrid>
            <w:tr w:rsidR="001A4B56" w:rsidTr="00C00EC0">
              <w:tc>
                <w:tcPr>
                  <w:tcW w:w="2868" w:type="dxa"/>
                </w:tcPr>
                <w:p w:rsidR="001A4B56" w:rsidRDefault="001A4B56" w:rsidP="00C00EC0">
                  <w:pPr>
                    <w:rPr>
                      <w:rFonts w:asciiTheme="minorHAnsi" w:hAnsiTheme="minorHAnsi" w:cstheme="minorHAnsi"/>
                      <w:b/>
                      <w:szCs w:val="22"/>
                    </w:rPr>
                  </w:pPr>
                </w:p>
              </w:tc>
            </w:tr>
          </w:tbl>
          <w:p w:rsidR="001A4B56" w:rsidRDefault="001A4B56" w:rsidP="00C00EC0">
            <w:pPr>
              <w:cnfStyle w:val="000000100000"/>
              <w:rPr>
                <w:rFonts w:asciiTheme="minorHAnsi" w:hAnsiTheme="minorHAnsi" w:cstheme="minorHAnsi"/>
                <w:b/>
                <w:szCs w:val="22"/>
              </w:rPr>
            </w:pPr>
          </w:p>
        </w:tc>
        <w:tc>
          <w:tcPr>
            <w:tcW w:w="2160" w:type="dxa"/>
          </w:tcPr>
          <w:p w:rsidR="001A4B56" w:rsidRDefault="001A4B56" w:rsidP="00C00EC0">
            <w:pPr>
              <w:cnfStyle w:val="000000100000"/>
              <w:rPr>
                <w:rFonts w:asciiTheme="minorHAnsi" w:hAnsiTheme="minorHAnsi" w:cstheme="minorHAnsi"/>
                <w:b/>
                <w:szCs w:val="22"/>
              </w:rPr>
            </w:pPr>
          </w:p>
        </w:tc>
      </w:tr>
      <w:tr w:rsidR="001A4B56" w:rsidTr="005319E0">
        <w:trPr>
          <w:trHeight w:val="1177"/>
          <w:jc w:val="center"/>
        </w:trPr>
        <w:tc>
          <w:tcPr>
            <w:cnfStyle w:val="001000000000"/>
            <w:tcW w:w="2363" w:type="dxa"/>
          </w:tcPr>
          <w:p w:rsidR="001A4B56" w:rsidRDefault="001A4B56" w:rsidP="00C00EC0">
            <w:pPr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  <w:tc>
          <w:tcPr>
            <w:tcW w:w="2065" w:type="dxa"/>
          </w:tcPr>
          <w:p w:rsidR="001A4B56" w:rsidRDefault="001A4B56" w:rsidP="00C00EC0">
            <w:pPr>
              <w:cnfStyle w:val="000000000000"/>
              <w:rPr>
                <w:rFonts w:asciiTheme="minorHAnsi" w:hAnsiTheme="minorHAnsi" w:cstheme="minorHAnsi"/>
                <w:b/>
                <w:szCs w:val="22"/>
              </w:rPr>
            </w:pPr>
          </w:p>
        </w:tc>
        <w:tc>
          <w:tcPr>
            <w:tcW w:w="2070" w:type="dxa"/>
          </w:tcPr>
          <w:p w:rsidR="001A4B56" w:rsidRDefault="001A4B56" w:rsidP="00C00EC0">
            <w:pPr>
              <w:cnfStyle w:val="000000000000"/>
              <w:rPr>
                <w:rFonts w:asciiTheme="minorHAnsi" w:hAnsiTheme="minorHAnsi" w:cstheme="minorHAnsi"/>
                <w:b/>
                <w:szCs w:val="22"/>
              </w:rPr>
            </w:pPr>
          </w:p>
        </w:tc>
        <w:tc>
          <w:tcPr>
            <w:tcW w:w="3150" w:type="dxa"/>
          </w:tcPr>
          <w:p w:rsidR="001A4B56" w:rsidRDefault="001A4B56" w:rsidP="00C00EC0">
            <w:pPr>
              <w:cnfStyle w:val="000000000000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Strengths: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2868"/>
            </w:tblGrid>
            <w:tr w:rsidR="001A4B56" w:rsidTr="00C00EC0">
              <w:tc>
                <w:tcPr>
                  <w:tcW w:w="2868" w:type="dxa"/>
                </w:tcPr>
                <w:p w:rsidR="001A4B56" w:rsidRDefault="001A4B56" w:rsidP="00C00EC0">
                  <w:pPr>
                    <w:rPr>
                      <w:rFonts w:asciiTheme="minorHAnsi" w:hAnsiTheme="minorHAnsi" w:cstheme="minorHAnsi"/>
                      <w:b/>
                      <w:szCs w:val="22"/>
                    </w:rPr>
                  </w:pPr>
                </w:p>
              </w:tc>
            </w:tr>
          </w:tbl>
          <w:p w:rsidR="001A4B56" w:rsidRDefault="001A4B56" w:rsidP="00C00EC0">
            <w:pPr>
              <w:cnfStyle w:val="000000000000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Areas for Improvement: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2868"/>
            </w:tblGrid>
            <w:tr w:rsidR="001A4B56" w:rsidTr="00C00EC0">
              <w:tc>
                <w:tcPr>
                  <w:tcW w:w="2868" w:type="dxa"/>
                </w:tcPr>
                <w:p w:rsidR="001A4B56" w:rsidRDefault="001A4B56" w:rsidP="00C00EC0">
                  <w:pPr>
                    <w:rPr>
                      <w:rFonts w:asciiTheme="minorHAnsi" w:hAnsiTheme="minorHAnsi" w:cstheme="minorHAnsi"/>
                      <w:b/>
                      <w:szCs w:val="22"/>
                    </w:rPr>
                  </w:pPr>
                </w:p>
              </w:tc>
            </w:tr>
          </w:tbl>
          <w:p w:rsidR="001A4B56" w:rsidRDefault="001A4B56" w:rsidP="00C00EC0">
            <w:pPr>
              <w:cnfStyle w:val="000000000000"/>
              <w:rPr>
                <w:rFonts w:asciiTheme="minorHAnsi" w:hAnsiTheme="minorHAnsi" w:cstheme="minorHAnsi"/>
                <w:b/>
                <w:szCs w:val="22"/>
              </w:rPr>
            </w:pPr>
          </w:p>
        </w:tc>
        <w:tc>
          <w:tcPr>
            <w:tcW w:w="2160" w:type="dxa"/>
          </w:tcPr>
          <w:p w:rsidR="001A4B56" w:rsidRDefault="001A4B56" w:rsidP="00C00EC0">
            <w:pPr>
              <w:cnfStyle w:val="000000000000"/>
              <w:rPr>
                <w:rFonts w:asciiTheme="minorHAnsi" w:hAnsiTheme="minorHAnsi" w:cstheme="minorHAnsi"/>
                <w:b/>
                <w:szCs w:val="22"/>
              </w:rPr>
            </w:pPr>
          </w:p>
        </w:tc>
      </w:tr>
    </w:tbl>
    <w:p w:rsidR="00C00EC0" w:rsidRPr="001A4B56" w:rsidRDefault="001A4B56" w:rsidP="00C00EC0">
      <w:pPr>
        <w:rPr>
          <w:rFonts w:asciiTheme="minorHAnsi" w:hAnsiTheme="minorHAnsi" w:cstheme="minorHAnsi"/>
          <w:b/>
          <w:i/>
          <w:szCs w:val="22"/>
        </w:rPr>
      </w:pPr>
      <w:r w:rsidRPr="001A4B56">
        <w:rPr>
          <w:rFonts w:asciiTheme="minorHAnsi" w:hAnsiTheme="minorHAnsi" w:cstheme="minorHAnsi"/>
          <w:b/>
          <w:i/>
          <w:szCs w:val="22"/>
        </w:rPr>
        <w:t>(To add additional rows, click to the right of the last row and press “enter”.)</w:t>
      </w:r>
    </w:p>
    <w:p w:rsidR="001A4B56" w:rsidRPr="00C136D0" w:rsidRDefault="001A4B56" w:rsidP="00C00EC0">
      <w:pPr>
        <w:rPr>
          <w:rFonts w:asciiTheme="minorHAnsi" w:hAnsiTheme="minorHAnsi" w:cstheme="minorHAnsi"/>
          <w:b/>
          <w:sz w:val="10"/>
          <w:szCs w:val="10"/>
        </w:rPr>
      </w:pPr>
    </w:p>
    <w:p w:rsidR="001A4B56" w:rsidRDefault="001A4B56" w:rsidP="00C00EC0">
      <w:pPr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>What areas of need are not being addressed?</w:t>
      </w:r>
    </w:p>
    <w:tbl>
      <w:tblPr>
        <w:tblStyle w:val="TableGrid"/>
        <w:tblW w:w="0" w:type="auto"/>
        <w:tblLook w:val="04A0"/>
      </w:tblPr>
      <w:tblGrid>
        <w:gridCol w:w="13176"/>
      </w:tblGrid>
      <w:tr w:rsidR="005A4079" w:rsidTr="005319E0">
        <w:trPr>
          <w:trHeight w:val="395"/>
        </w:trPr>
        <w:tc>
          <w:tcPr>
            <w:tcW w:w="13176" w:type="dxa"/>
          </w:tcPr>
          <w:p w:rsidR="005A4079" w:rsidRDefault="005A4079" w:rsidP="00C00EC0">
            <w:pPr>
              <w:rPr>
                <w:rFonts w:asciiTheme="minorHAnsi" w:hAnsiTheme="minorHAnsi" w:cstheme="minorHAnsi"/>
                <w:b/>
                <w:szCs w:val="22"/>
              </w:rPr>
            </w:pPr>
          </w:p>
        </w:tc>
      </w:tr>
    </w:tbl>
    <w:p w:rsidR="00FC57CF" w:rsidRPr="00FC57CF" w:rsidRDefault="00FC57CF" w:rsidP="00C00EC0">
      <w:pPr>
        <w:rPr>
          <w:rFonts w:asciiTheme="minorHAnsi" w:hAnsiTheme="minorHAnsi" w:cstheme="minorHAnsi"/>
          <w:b/>
          <w:sz w:val="10"/>
          <w:szCs w:val="10"/>
        </w:rPr>
      </w:pPr>
    </w:p>
    <w:p w:rsidR="001A4B56" w:rsidRDefault="001A4B56" w:rsidP="00C00EC0">
      <w:pPr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>What populations are not being served?</w:t>
      </w:r>
    </w:p>
    <w:tbl>
      <w:tblPr>
        <w:tblStyle w:val="TableGrid"/>
        <w:tblW w:w="0" w:type="auto"/>
        <w:tblLook w:val="04A0"/>
      </w:tblPr>
      <w:tblGrid>
        <w:gridCol w:w="13176"/>
      </w:tblGrid>
      <w:tr w:rsidR="005A4079" w:rsidTr="005319E0">
        <w:trPr>
          <w:trHeight w:val="413"/>
        </w:trPr>
        <w:tc>
          <w:tcPr>
            <w:tcW w:w="13176" w:type="dxa"/>
          </w:tcPr>
          <w:p w:rsidR="005A4079" w:rsidRDefault="005A4079" w:rsidP="00C00EC0">
            <w:pPr>
              <w:rPr>
                <w:rFonts w:asciiTheme="minorHAnsi" w:hAnsiTheme="minorHAnsi" w:cstheme="minorHAnsi"/>
                <w:b/>
                <w:szCs w:val="22"/>
              </w:rPr>
            </w:pPr>
          </w:p>
        </w:tc>
      </w:tr>
    </w:tbl>
    <w:p w:rsidR="001A4B56" w:rsidRPr="00C00EC0" w:rsidRDefault="002F056C" w:rsidP="008F02A9">
      <w:pPr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noProof/>
          <w:szCs w:val="22"/>
        </w:rPr>
        <w:pict>
          <v:rect id="_x0000_s1027" style="position:absolute;margin-left:-48.75pt;margin-top:14.1pt;width:761.25pt;height:78.45pt;z-index:251659264;mso-position-horizontal-relative:text;mso-position-vertical-relative:text" stroked="f">
            <v:textbox style="mso-next-textbox:#_x0000_s1027;mso-fit-shape-to-text:t">
              <w:txbxContent>
                <w:p w:rsidR="00F75AAE" w:rsidRDefault="00F75AAE">
                  <w:r>
                    <w:rPr>
                      <w:noProof/>
                    </w:rPr>
                    <w:drawing>
                      <wp:inline distT="0" distB="0" distL="0" distR="0">
                        <wp:extent cx="9220200" cy="904875"/>
                        <wp:effectExtent l="1905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20200" cy="904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sectPr w:rsidR="001A4B56" w:rsidRPr="00C00EC0" w:rsidSect="008F02A9">
      <w:headerReference w:type="default" r:id="rId9"/>
      <w:footerReference w:type="default" r:id="rId10"/>
      <w:headerReference w:type="first" r:id="rId11"/>
      <w:pgSz w:w="15840" w:h="12240" w:orient="landscape"/>
      <w:pgMar w:top="1080" w:right="1440" w:bottom="900" w:left="1440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003E" w:rsidRDefault="0067003E" w:rsidP="005944ED">
      <w:r>
        <w:separator/>
      </w:r>
    </w:p>
  </w:endnote>
  <w:endnote w:type="continuationSeparator" w:id="0">
    <w:p w:rsidR="0067003E" w:rsidRDefault="0067003E" w:rsidP="005944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36D0" w:rsidRDefault="002F056C" w:rsidP="0050079B">
    <w:pPr>
      <w:pStyle w:val="Footer"/>
      <w:jc w:val="right"/>
    </w:pPr>
    <w:r>
      <w:rPr>
        <w:noProof/>
      </w:rPr>
      <w:pict>
        <v:rect id="_x0000_s2051" style="position:absolute;left:0;text-align:left;margin-left:433.45pt;margin-top:-57.9pt;width:88.5pt;height:74.25pt;z-index:251660288" stroked="f">
          <v:textbox>
            <w:txbxContent>
              <w:p w:rsidR="00B46340" w:rsidRDefault="00B46340" w:rsidP="00B46340">
                <w:r w:rsidRPr="00076049">
                  <w:rPr>
                    <w:noProof/>
                  </w:rPr>
                  <w:drawing>
                    <wp:inline distT="0" distB="0" distL="0" distR="0">
                      <wp:extent cx="931545" cy="856613"/>
                      <wp:effectExtent l="19050" t="0" r="1905" b="0"/>
                      <wp:docPr id="12" name="Picture 2" descr="H:\share\SSSTA\Logos\ssstalogo_circular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H:\share\SSSTA\Logos\ssstalogo_circular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31545" cy="8566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rect>
      </w:pict>
    </w:r>
    <w:r>
      <w:rPr>
        <w:noProof/>
      </w:rPr>
      <w:pict>
        <v:rect id="_x0000_s2049" style="position:absolute;left:0;text-align:left;margin-left:-43.5pt;margin-top:-24.15pt;width:660pt;height:24pt;z-index:251658240" fillcolor="#e36c0a [2409]" stroked="f">
          <v:fill rotate="t" angle="-90" focus="100%" type="gradient"/>
          <v:textbox>
            <w:txbxContent>
              <w:p w:rsidR="00B46340" w:rsidRPr="00076049" w:rsidRDefault="002F056C" w:rsidP="00B46340">
                <w:pPr>
                  <w:rPr>
                    <w:b/>
                    <w:color w:val="FFFFFF" w:themeColor="background1"/>
                    <w:sz w:val="24"/>
                  </w:rPr>
                </w:pPr>
                <w:r w:rsidRPr="00076049">
                  <w:rPr>
                    <w:b/>
                    <w:color w:val="FFFFFF" w:themeColor="background1"/>
                    <w:sz w:val="24"/>
                  </w:rPr>
                  <w:fldChar w:fldCharType="begin"/>
                </w:r>
                <w:r w:rsidR="00B46340" w:rsidRPr="00076049">
                  <w:rPr>
                    <w:b/>
                    <w:color w:val="FFFFFF" w:themeColor="background1"/>
                    <w:sz w:val="24"/>
                  </w:rPr>
                  <w:instrText xml:space="preserve"> PAGE   \* MERGEFORMAT </w:instrText>
                </w:r>
                <w:r w:rsidRPr="00076049">
                  <w:rPr>
                    <w:b/>
                    <w:color w:val="FFFFFF" w:themeColor="background1"/>
                    <w:sz w:val="24"/>
                  </w:rPr>
                  <w:fldChar w:fldCharType="separate"/>
                </w:r>
                <w:r w:rsidR="001E131C" w:rsidRPr="001E131C">
                  <w:rPr>
                    <w:b/>
                    <w:noProof/>
                    <w:color w:val="FFFFFF" w:themeColor="background1"/>
                    <w:sz w:val="24"/>
                    <w:szCs w:val="22"/>
                  </w:rPr>
                  <w:t>1</w:t>
                </w:r>
                <w:r w:rsidRPr="00076049">
                  <w:rPr>
                    <w:b/>
                    <w:color w:val="FFFFFF" w:themeColor="background1"/>
                    <w:sz w:val="24"/>
                  </w:rPr>
                  <w:fldChar w:fldCharType="end"/>
                </w:r>
              </w:p>
            </w:txbxContent>
          </v:textbox>
        </v:rect>
      </w:pict>
    </w:r>
  </w:p>
  <w:p w:rsidR="00C136D0" w:rsidRDefault="00C136D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003E" w:rsidRDefault="0067003E" w:rsidP="005944ED">
      <w:r>
        <w:separator/>
      </w:r>
    </w:p>
  </w:footnote>
  <w:footnote w:type="continuationSeparator" w:id="0">
    <w:p w:rsidR="0067003E" w:rsidRDefault="0067003E" w:rsidP="005944E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6D5" w:rsidRDefault="00320F23" w:rsidP="00B46340">
    <w:pPr>
      <w:pStyle w:val="Header"/>
      <w:jc w:val="center"/>
      <w:rPr>
        <w:b/>
      </w:rPr>
    </w:pPr>
    <w:r w:rsidRPr="00320F23">
      <w:rPr>
        <w:b/>
      </w:rPr>
      <w:t xml:space="preserve">Identifying and Implementing Programmatic Interventions </w:t>
    </w:r>
  </w:p>
  <w:p w:rsidR="00B46340" w:rsidRPr="00320F23" w:rsidRDefault="004B36D5" w:rsidP="00B46340">
    <w:pPr>
      <w:pStyle w:val="Header"/>
      <w:jc w:val="center"/>
      <w:rPr>
        <w:b/>
      </w:rPr>
    </w:pPr>
    <w:r>
      <w:rPr>
        <w:b/>
      </w:rPr>
      <w:t>T</w:t>
    </w:r>
    <w:r w:rsidR="00320F23" w:rsidRPr="00320F23">
      <w:rPr>
        <w:b/>
      </w:rPr>
      <w:t xml:space="preserve">hat Address Areas in Need of </w:t>
    </w:r>
    <w:r>
      <w:rPr>
        <w:b/>
      </w:rPr>
      <w:t>I</w:t>
    </w:r>
    <w:r w:rsidR="00320F23" w:rsidRPr="00320F23">
      <w:rPr>
        <w:b/>
      </w:rPr>
      <w:t>mprovement</w:t>
    </w:r>
    <w:r w:rsidR="002F056C">
      <w:rPr>
        <w:b/>
        <w:noProof/>
      </w:rPr>
      <w:pict>
        <v:rect id="_x0000_s2050" style="position:absolute;left:0;text-align:left;margin-left:442.45pt;margin-top:-103.65pt;width:88.5pt;height:74.25pt;z-index:251659264;mso-position-horizontal-relative:text;mso-position-vertical-relative:text" stroked="f">
          <v:textbox style="mso-next-textbox:#_x0000_s2050">
            <w:txbxContent>
              <w:p w:rsidR="00B46340" w:rsidRDefault="00B46340" w:rsidP="00B46340">
                <w:r>
                  <w:rPr>
                    <w:noProof/>
                  </w:rPr>
                  <w:drawing>
                    <wp:inline distT="0" distB="0" distL="0" distR="0">
                      <wp:extent cx="941070" cy="789542"/>
                      <wp:effectExtent l="19050" t="0" r="0" b="0"/>
                      <wp:docPr id="7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41070" cy="7895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</w:rPr>
                  <w:drawing>
                    <wp:inline distT="0" distB="0" distL="0" distR="0">
                      <wp:extent cx="941070" cy="789542"/>
                      <wp:effectExtent l="19050" t="0" r="0" b="0"/>
                      <wp:docPr id="8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41070" cy="7895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Pr="00076049">
                  <w:rPr>
                    <w:noProof/>
                  </w:rPr>
                  <w:drawing>
                    <wp:inline distT="0" distB="0" distL="0" distR="0">
                      <wp:extent cx="931545" cy="856613"/>
                      <wp:effectExtent l="19050" t="0" r="1905" b="0"/>
                      <wp:docPr id="6" name="Picture 2" descr="H:\share\SSSTA\Logos\ssstalogo_circular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H:\share\SSSTA\Logos\ssstalogo_circular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31545" cy="8566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36D0" w:rsidRDefault="00C136D0">
    <w:pPr>
      <w:pStyle w:val="Header"/>
    </w:pPr>
    <w:r w:rsidRPr="00C136D0">
      <w:rPr>
        <w:noProof/>
      </w:rPr>
      <w:drawing>
        <wp:inline distT="0" distB="0" distL="0" distR="0">
          <wp:extent cx="5812573" cy="857250"/>
          <wp:effectExtent l="0" t="0" r="0" b="0"/>
          <wp:docPr id="15" name="Picture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2573" cy="857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E6A2C"/>
    <w:multiLevelType w:val="hybridMultilevel"/>
    <w:tmpl w:val="40D457C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FB0167D"/>
    <w:multiLevelType w:val="hybridMultilevel"/>
    <w:tmpl w:val="F688420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E88F396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2" w:tplc="1788FB6A">
      <w:start w:val="1"/>
      <w:numFmt w:val="bullet"/>
      <w:lvlText w:val="o"/>
      <w:lvlJc w:val="left"/>
      <w:pPr>
        <w:ind w:left="1800" w:hanging="180"/>
      </w:pPr>
      <w:rPr>
        <w:rFonts w:ascii="Courier New" w:hAnsi="Courier New" w:hint="default"/>
        <w:sz w:val="32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1D24C26"/>
    <w:multiLevelType w:val="hybridMultilevel"/>
    <w:tmpl w:val="390CF90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E88F396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180"/>
      </w:pPr>
      <w:rPr>
        <w:rFonts w:ascii="Wingdings" w:hAnsi="Wingdings" w:hint="default"/>
        <w:b/>
        <w:i w:val="0"/>
        <w:sz w:val="24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2B44299"/>
    <w:multiLevelType w:val="hybridMultilevel"/>
    <w:tmpl w:val="455EBBD8"/>
    <w:lvl w:ilvl="0" w:tplc="6E88F396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5E35292"/>
    <w:multiLevelType w:val="hybridMultilevel"/>
    <w:tmpl w:val="F612C78C"/>
    <w:lvl w:ilvl="0" w:tplc="6E88F39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6E88F3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9FFE64D0">
      <w:start w:val="1"/>
      <w:numFmt w:val="bullet"/>
      <w:lvlText w:val="o"/>
      <w:lvlJc w:val="left"/>
      <w:pPr>
        <w:ind w:left="2160" w:hanging="180"/>
      </w:pPr>
      <w:rPr>
        <w:rFonts w:ascii="Courier New" w:hAnsi="Courier New" w:hint="default"/>
        <w:sz w:val="32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057837"/>
    <w:multiLevelType w:val="hybridMultilevel"/>
    <w:tmpl w:val="D2C676A4"/>
    <w:lvl w:ilvl="0" w:tplc="6E88F39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1788FB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z w:val="32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2871D5"/>
    <w:multiLevelType w:val="hybridMultilevel"/>
    <w:tmpl w:val="71C4D34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E88F396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2" w:tplc="F7261350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  <w:b/>
        <w:i w:val="0"/>
        <w:sz w:val="24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BF927AA"/>
    <w:multiLevelType w:val="hybridMultilevel"/>
    <w:tmpl w:val="C3C8528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E88F396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2" w:tplc="2B0CD328">
      <w:start w:val="1"/>
      <w:numFmt w:val="bullet"/>
      <w:lvlText w:val=""/>
      <w:lvlJc w:val="left"/>
      <w:pPr>
        <w:ind w:left="1800" w:hanging="180"/>
      </w:pPr>
      <w:rPr>
        <w:rFonts w:ascii="Wingdings" w:hAnsi="Wingdings" w:hint="default"/>
        <w:b/>
        <w:i w:val="0"/>
        <w:sz w:val="20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A645B66"/>
    <w:multiLevelType w:val="hybridMultilevel"/>
    <w:tmpl w:val="C61EEB3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E88F396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2" w:tplc="9FFE64D0">
      <w:start w:val="1"/>
      <w:numFmt w:val="bullet"/>
      <w:lvlText w:val="o"/>
      <w:lvlJc w:val="left"/>
      <w:pPr>
        <w:ind w:left="1800" w:hanging="180"/>
      </w:pPr>
      <w:rPr>
        <w:rFonts w:ascii="Courier New" w:hAnsi="Courier New" w:hint="default"/>
        <w:sz w:val="32"/>
      </w:rPr>
    </w:lvl>
    <w:lvl w:ilvl="3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BAB4D48"/>
    <w:multiLevelType w:val="hybridMultilevel"/>
    <w:tmpl w:val="FE2C91B6"/>
    <w:lvl w:ilvl="0" w:tplc="6E88F39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162822"/>
    <w:multiLevelType w:val="hybridMultilevel"/>
    <w:tmpl w:val="D352B264"/>
    <w:lvl w:ilvl="0" w:tplc="45009E6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785FC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C86F12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B841B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198102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99AB8D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AA416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8630D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854689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482A2F17"/>
    <w:multiLevelType w:val="hybridMultilevel"/>
    <w:tmpl w:val="73866B7C"/>
    <w:lvl w:ilvl="0" w:tplc="6E88F39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9FFE64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z w:val="32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AE350D"/>
    <w:multiLevelType w:val="hybridMultilevel"/>
    <w:tmpl w:val="F65CA8F4"/>
    <w:lvl w:ilvl="0" w:tplc="6E88F39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9FFE64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z w:val="32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122094"/>
    <w:multiLevelType w:val="hybridMultilevel"/>
    <w:tmpl w:val="B40CBB1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1DB4D59"/>
    <w:multiLevelType w:val="hybridMultilevel"/>
    <w:tmpl w:val="B0FE917E"/>
    <w:lvl w:ilvl="0" w:tplc="6E88F39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9FFE64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z w:val="32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7F3A87"/>
    <w:multiLevelType w:val="hybridMultilevel"/>
    <w:tmpl w:val="0410540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E88F396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180"/>
      </w:pPr>
      <w:rPr>
        <w:rFonts w:ascii="Wingdings" w:hAnsi="Wingdings" w:hint="default"/>
        <w:b/>
        <w:i w:val="0"/>
        <w:sz w:val="24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E4930E9"/>
    <w:multiLevelType w:val="hybridMultilevel"/>
    <w:tmpl w:val="1C80C41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E88F396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2" w:tplc="96466CC2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  <w:b/>
        <w:i w:val="0"/>
        <w:sz w:val="32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EC9358A"/>
    <w:multiLevelType w:val="hybridMultilevel"/>
    <w:tmpl w:val="799E44CA"/>
    <w:lvl w:ilvl="0" w:tplc="6E88F39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7"/>
  </w:num>
  <w:num w:numId="3">
    <w:abstractNumId w:val="12"/>
  </w:num>
  <w:num w:numId="4">
    <w:abstractNumId w:val="5"/>
  </w:num>
  <w:num w:numId="5">
    <w:abstractNumId w:val="1"/>
  </w:num>
  <w:num w:numId="6">
    <w:abstractNumId w:val="16"/>
  </w:num>
  <w:num w:numId="7">
    <w:abstractNumId w:val="6"/>
  </w:num>
  <w:num w:numId="8">
    <w:abstractNumId w:val="2"/>
  </w:num>
  <w:num w:numId="9">
    <w:abstractNumId w:val="15"/>
  </w:num>
  <w:num w:numId="10">
    <w:abstractNumId w:val="7"/>
  </w:num>
  <w:num w:numId="11">
    <w:abstractNumId w:val="14"/>
  </w:num>
  <w:num w:numId="12">
    <w:abstractNumId w:val="13"/>
  </w:num>
  <w:num w:numId="13">
    <w:abstractNumId w:val="10"/>
  </w:num>
  <w:num w:numId="14">
    <w:abstractNumId w:val="11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3"/>
  </w:num>
  <w:num w:numId="19">
    <w:abstractNumId w:val="9"/>
  </w:num>
  <w:num w:numId="2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A288A"/>
    <w:rsid w:val="00013EE6"/>
    <w:rsid w:val="00087183"/>
    <w:rsid w:val="00164038"/>
    <w:rsid w:val="001770FB"/>
    <w:rsid w:val="001A4B56"/>
    <w:rsid w:val="001E131C"/>
    <w:rsid w:val="001E6529"/>
    <w:rsid w:val="001F5F2A"/>
    <w:rsid w:val="00210EA7"/>
    <w:rsid w:val="00243E88"/>
    <w:rsid w:val="00262535"/>
    <w:rsid w:val="002C3345"/>
    <w:rsid w:val="002C50DB"/>
    <w:rsid w:val="002F056C"/>
    <w:rsid w:val="003164C2"/>
    <w:rsid w:val="00320F23"/>
    <w:rsid w:val="0035358E"/>
    <w:rsid w:val="004303B8"/>
    <w:rsid w:val="004574D3"/>
    <w:rsid w:val="00465556"/>
    <w:rsid w:val="004A288A"/>
    <w:rsid w:val="004A76F3"/>
    <w:rsid w:val="004B36D5"/>
    <w:rsid w:val="004C0736"/>
    <w:rsid w:val="004D744C"/>
    <w:rsid w:val="004E40F4"/>
    <w:rsid w:val="004E49F8"/>
    <w:rsid w:val="0050079B"/>
    <w:rsid w:val="00500F70"/>
    <w:rsid w:val="00520281"/>
    <w:rsid w:val="00527B4B"/>
    <w:rsid w:val="005319E0"/>
    <w:rsid w:val="00547EF7"/>
    <w:rsid w:val="00567B1E"/>
    <w:rsid w:val="005944ED"/>
    <w:rsid w:val="005A4079"/>
    <w:rsid w:val="005A6F4D"/>
    <w:rsid w:val="005B0056"/>
    <w:rsid w:val="005B37FE"/>
    <w:rsid w:val="005B7392"/>
    <w:rsid w:val="005C60A4"/>
    <w:rsid w:val="005E022D"/>
    <w:rsid w:val="005E703F"/>
    <w:rsid w:val="005F54DF"/>
    <w:rsid w:val="0067003E"/>
    <w:rsid w:val="00690E2E"/>
    <w:rsid w:val="006D39A0"/>
    <w:rsid w:val="006E1227"/>
    <w:rsid w:val="006F34BF"/>
    <w:rsid w:val="00730E49"/>
    <w:rsid w:val="00746539"/>
    <w:rsid w:val="00747CDB"/>
    <w:rsid w:val="00757A05"/>
    <w:rsid w:val="00775100"/>
    <w:rsid w:val="007914EE"/>
    <w:rsid w:val="008028AE"/>
    <w:rsid w:val="008302FF"/>
    <w:rsid w:val="00876A6D"/>
    <w:rsid w:val="008B52AE"/>
    <w:rsid w:val="008F02A9"/>
    <w:rsid w:val="00913B24"/>
    <w:rsid w:val="009D5E15"/>
    <w:rsid w:val="00A15153"/>
    <w:rsid w:val="00A306D5"/>
    <w:rsid w:val="00A66A59"/>
    <w:rsid w:val="00A81396"/>
    <w:rsid w:val="00A86073"/>
    <w:rsid w:val="00A87A8E"/>
    <w:rsid w:val="00AB2B81"/>
    <w:rsid w:val="00AB7CC3"/>
    <w:rsid w:val="00AE6DA2"/>
    <w:rsid w:val="00B032A6"/>
    <w:rsid w:val="00B04085"/>
    <w:rsid w:val="00B0424D"/>
    <w:rsid w:val="00B13005"/>
    <w:rsid w:val="00B46340"/>
    <w:rsid w:val="00B5788C"/>
    <w:rsid w:val="00B653C1"/>
    <w:rsid w:val="00B81BB2"/>
    <w:rsid w:val="00BA1432"/>
    <w:rsid w:val="00BC012E"/>
    <w:rsid w:val="00BD09C2"/>
    <w:rsid w:val="00BD3C13"/>
    <w:rsid w:val="00BE6ADD"/>
    <w:rsid w:val="00C00EC0"/>
    <w:rsid w:val="00C136D0"/>
    <w:rsid w:val="00C35CF5"/>
    <w:rsid w:val="00C527DD"/>
    <w:rsid w:val="00CA644F"/>
    <w:rsid w:val="00CC2867"/>
    <w:rsid w:val="00CE1EA8"/>
    <w:rsid w:val="00D56F3D"/>
    <w:rsid w:val="00D600E1"/>
    <w:rsid w:val="00D876CC"/>
    <w:rsid w:val="00E06818"/>
    <w:rsid w:val="00E11950"/>
    <w:rsid w:val="00E320D0"/>
    <w:rsid w:val="00E91966"/>
    <w:rsid w:val="00EC6D40"/>
    <w:rsid w:val="00EE5160"/>
    <w:rsid w:val="00EE7477"/>
    <w:rsid w:val="00F323AF"/>
    <w:rsid w:val="00F43B6F"/>
    <w:rsid w:val="00F61564"/>
    <w:rsid w:val="00F75AAE"/>
    <w:rsid w:val="00FC5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="Times New Roman"/>
        <w:sz w:val="22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227"/>
  </w:style>
  <w:style w:type="paragraph" w:styleId="Heading1">
    <w:name w:val="heading 1"/>
    <w:basedOn w:val="Normal"/>
    <w:next w:val="Normal"/>
    <w:link w:val="Heading1Char"/>
    <w:uiPriority w:val="9"/>
    <w:qFormat/>
    <w:rsid w:val="00B032A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032A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28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8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A288A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5F54D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F54D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C00E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3-Accent1">
    <w:name w:val="Medium Grid 3 Accent 1"/>
    <w:basedOn w:val="TableNormal"/>
    <w:uiPriority w:val="69"/>
    <w:rsid w:val="00C00EC0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F43B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3B6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3B6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3B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3B6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944ED"/>
    <w:rPr>
      <w:rFonts w:ascii="Times New Roman" w:hAnsi="Times New Roman"/>
      <w:sz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944E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944E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944ED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B032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032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semiHidden/>
    <w:unhideWhenUsed/>
    <w:rsid w:val="00BC01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C012E"/>
  </w:style>
  <w:style w:type="paragraph" w:styleId="Footer">
    <w:name w:val="footer"/>
    <w:basedOn w:val="Normal"/>
    <w:link w:val="FooterChar"/>
    <w:uiPriority w:val="99"/>
    <w:unhideWhenUsed/>
    <w:rsid w:val="00BC01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012E"/>
  </w:style>
  <w:style w:type="character" w:styleId="Hyperlink">
    <w:name w:val="Hyperlink"/>
    <w:basedOn w:val="DefaultParagraphFont"/>
    <w:uiPriority w:val="99"/>
    <w:unhideWhenUsed/>
    <w:rsid w:val="005B739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4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54780">
          <w:marLeft w:val="605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5279">
          <w:marLeft w:val="605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3157">
          <w:marLeft w:val="605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89078">
          <w:marLeft w:val="605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72595">
          <w:marLeft w:val="605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91870">
          <w:marLeft w:val="605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://safesupportiveschools.ed.gov/index.php?id=0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C54F8A-A178-46DF-953A-8B29DD727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American Institutes for Research</Company>
  <LinksUpToDate>false</LinksUpToDate>
  <CharactersWithSpaces>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Greta Colombi</dc:creator>
  <cp:lastModifiedBy>Greta Colombi</cp:lastModifiedBy>
  <cp:revision>2</cp:revision>
  <dcterms:created xsi:type="dcterms:W3CDTF">2011-12-14T20:10:00Z</dcterms:created>
  <dcterms:modified xsi:type="dcterms:W3CDTF">2011-12-14T20:10:00Z</dcterms:modified>
</cp:coreProperties>
</file>